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EBA5" w14:textId="7650322E" w:rsidR="00873480" w:rsidRDefault="00873480" w:rsidP="00873480">
      <w:pPr>
        <w:pStyle w:val="1"/>
        <w:rPr>
          <w:noProof/>
        </w:rPr>
      </w:pPr>
      <w:bookmarkStart w:id="0" w:name="_Toc41674891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6D032A" wp14:editId="3D805DB4">
            <wp:simplePos x="0" y="0"/>
            <wp:positionH relativeFrom="margin">
              <wp:align>left</wp:align>
            </wp:positionH>
            <wp:positionV relativeFrom="paragraph">
              <wp:posOffset>-382772</wp:posOffset>
            </wp:positionV>
            <wp:extent cx="2295525" cy="372365"/>
            <wp:effectExtent l="0" t="0" r="0" b="889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3F">
        <w:rPr>
          <w:noProof/>
        </w:rPr>
        <w:t>4310</w:t>
      </w:r>
      <w:r w:rsidRPr="00DE487A">
        <w:rPr>
          <w:noProof/>
        </w:rPr>
        <w:t>-</w:t>
      </w:r>
      <w:r>
        <w:rPr>
          <w:noProof/>
        </w:rPr>
        <w:t>M</w:t>
      </w:r>
      <w:r>
        <w:rPr>
          <w:rFonts w:hint="eastAsia"/>
          <w:noProof/>
        </w:rPr>
        <w:t>-</w:t>
      </w:r>
      <w:r w:rsidR="00596D96">
        <w:rPr>
          <w:noProof/>
        </w:rPr>
        <w:t>12</w:t>
      </w:r>
      <w:r>
        <w:rPr>
          <w:noProof/>
        </w:rPr>
        <w:t>-F</w:t>
      </w:r>
      <w:bookmarkEnd w:id="0"/>
    </w:p>
    <w:p w14:paraId="7F135E27" w14:textId="6F62227A" w:rsidR="00720E4E" w:rsidRPr="00596D96" w:rsidRDefault="00720E4E" w:rsidP="00596D96">
      <w:pPr>
        <w:pStyle w:val="2"/>
      </w:pPr>
      <w:r w:rsidRPr="00596D96">
        <w:t>Material and plating</w:t>
      </w:r>
      <w:r w:rsidRPr="00596D96">
        <w:rPr>
          <w:rFonts w:hint="eastAsia"/>
        </w:rPr>
        <w:t xml:space="preserve"> </w:t>
      </w:r>
    </w:p>
    <w:p w14:paraId="250FFD8C" w14:textId="5DE6DA3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-BoldMT" w:hAnsi="Arial-BoldMT" w:cs="Arial-BoldMT"/>
          <w:b/>
          <w:bCs/>
        </w:rPr>
        <w:t>Connector parts</w:t>
      </w:r>
      <w:r>
        <w:rPr>
          <w:rFonts w:ascii="Arial-BoldMT" w:hAnsi="Arial-BoldMT" w:cs="Arial-BoldMT" w:hint="eastAsia"/>
          <w:b/>
          <w:bCs/>
        </w:rPr>
        <w:t xml:space="preserve">                </w:t>
      </w:r>
      <w:r>
        <w:rPr>
          <w:rFonts w:ascii="Arial-BoldMT" w:hAnsi="Arial-BoldMT" w:cs="Arial-BoldMT"/>
          <w:b/>
          <w:bCs/>
        </w:rPr>
        <w:t>Material</w:t>
      </w:r>
      <w:r w:rsidRPr="004925F9">
        <w:rPr>
          <w:rFonts w:asciiTheme="minorEastAsia" w:hAnsiTheme="minorEastAsia" w:cs="Tahoma"/>
          <w:sz w:val="18"/>
          <w:szCs w:val="18"/>
        </w:rPr>
        <w:t xml:space="preserve"> </w:t>
      </w:r>
      <w:r>
        <w:rPr>
          <w:rFonts w:ascii="Arial-BoldMT" w:hAnsi="Arial-BoldMT" w:cs="Arial-BoldMT" w:hint="eastAsia"/>
          <w:b/>
          <w:bCs/>
        </w:rPr>
        <w:t xml:space="preserve">            </w:t>
      </w:r>
      <w:r>
        <w:rPr>
          <w:rFonts w:ascii="Arial-BoldMT" w:hAnsi="Arial-BoldMT" w:cs="Arial-BoldMT"/>
          <w:b/>
          <w:bCs/>
        </w:rPr>
        <w:t xml:space="preserve">  </w:t>
      </w:r>
      <w:r>
        <w:rPr>
          <w:rFonts w:ascii="Arial-BoldMT" w:hAnsi="Arial-BoldMT" w:cs="Arial-BoldMT" w:hint="eastAsia"/>
          <w:b/>
          <w:bCs/>
        </w:rPr>
        <w:t xml:space="preserve">  </w:t>
      </w:r>
      <w:r>
        <w:rPr>
          <w:rFonts w:ascii="Arial-BoldMT" w:hAnsi="Arial-BoldMT" w:cs="Arial-BoldMT"/>
          <w:b/>
          <w:bCs/>
        </w:rPr>
        <w:t>P</w:t>
      </w:r>
      <w:r>
        <w:rPr>
          <w:rFonts w:ascii="Arial-BoldMT" w:hAnsi="Arial-BoldMT" w:cs="Arial-BoldMT" w:hint="eastAsia"/>
          <w:b/>
          <w:bCs/>
        </w:rPr>
        <w:t>lating</w:t>
      </w:r>
    </w:p>
    <w:p w14:paraId="717EB59A" w14:textId="01F496C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MT" w:hAnsi="ArialMT" w:cs="ArialMT"/>
        </w:rPr>
        <w:t>Center contact</w:t>
      </w:r>
      <w:r>
        <w:rPr>
          <w:rFonts w:ascii="ArialMT" w:hAnsi="ArialMT" w:cs="ArialMT" w:hint="eastAsia"/>
        </w:rPr>
        <w:t xml:space="preserve">      </w:t>
      </w:r>
      <w:sdt>
        <w:sdtPr>
          <w:rPr>
            <w:rFonts w:ascii="ArialMT" w:hAnsi="ArialMT" w:cs="ArialMT" w:hint="eastAsia"/>
          </w:rPr>
          <w:alias w:val="1"/>
          <w:tag w:val="2"/>
          <w:id w:val="1472713865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A</w:t>
      </w:r>
      <w:r>
        <w:rPr>
          <w:rFonts w:ascii="ArialMT" w:hAnsi="ArialMT" w:cs="ArialMT" w:hint="eastAsia"/>
        </w:rPr>
        <w:t>g</w:t>
      </w:r>
    </w:p>
    <w:p w14:paraId="2509DBAB" w14:textId="69254EA6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/>
        </w:rPr>
        <w:t>Outer contact</w:t>
      </w:r>
      <w:r>
        <w:rPr>
          <w:rFonts w:ascii="ArialMT" w:hAnsi="ArialMT" w:cs="ArialMT" w:hint="eastAsia"/>
        </w:rPr>
        <w:t xml:space="preserve">          </w:t>
      </w:r>
      <w:sdt>
        <w:sdtPr>
          <w:rPr>
            <w:rFonts w:ascii="ArialMT" w:hAnsi="ArialMT" w:cs="ArialMT" w:hint="eastAsia"/>
          </w:rPr>
          <w:alias w:val="3"/>
          <w:tag w:val="3"/>
          <w:id w:val="2006088707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CuSnZn </w:t>
      </w:r>
    </w:p>
    <w:p w14:paraId="063CF961" w14:textId="5C9796EF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 w:hint="eastAsia"/>
        </w:rPr>
        <w:t xml:space="preserve">Fastener              </w:t>
      </w:r>
      <w:sdt>
        <w:sdtPr>
          <w:rPr>
            <w:rFonts w:ascii="ArialMT" w:hAnsi="ArialMT" w:cs="ArialMT" w:hint="eastAsia"/>
          </w:rPr>
          <w:alias w:val="5"/>
          <w:tag w:val="5"/>
          <w:id w:val="-634097122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N</w:t>
      </w:r>
      <w:r>
        <w:rPr>
          <w:rFonts w:ascii="ArialMT" w:hAnsi="ArialMT" w:cs="ArialMT" w:hint="eastAsia"/>
        </w:rPr>
        <w:t xml:space="preserve">i  </w:t>
      </w:r>
    </w:p>
    <w:p w14:paraId="6C37B1F0" w14:textId="4DF5DA16" w:rsidR="00720E4E" w:rsidRDefault="00720E4E" w:rsidP="00720E4E">
      <w:pPr>
        <w:tabs>
          <w:tab w:val="left" w:pos="5830"/>
        </w:tabs>
        <w:rPr>
          <w:rFonts w:ascii="ArialMT" w:hAnsi="ArialMT" w:cs="ArialMT"/>
        </w:rPr>
      </w:pPr>
      <w:r>
        <w:rPr>
          <w:rFonts w:ascii="ArialMT" w:hAnsi="ArialMT" w:cs="ArialMT"/>
        </w:rPr>
        <w:t>Dielectric</w:t>
      </w:r>
      <w:r>
        <w:rPr>
          <w:rFonts w:ascii="ArialMT" w:hAnsi="ArialMT" w:cs="ArialMT" w:hint="eastAsia"/>
        </w:rPr>
        <w:t xml:space="preserve">               </w:t>
      </w:r>
      <w:sdt>
        <w:sdtPr>
          <w:rPr>
            <w:rFonts w:ascii="ArialMT" w:hAnsi="ArialMT" w:cs="ArialMT" w:hint="eastAsia"/>
          </w:rPr>
          <w:alias w:val="7"/>
          <w:tag w:val="7"/>
          <w:id w:val="1135153302"/>
          <w:placeholder>
            <w:docPart w:val="FA45F4FBF1D747309D41AA18BAE17DB9"/>
          </w:placeholder>
          <w:comboBox>
            <w:listItem w:value="选择一项。"/>
            <w:listItem w:displayText="PTFE" w:value="PTFE"/>
            <w:listItem w:displayText="TPX" w:value="TPX"/>
            <w:listItem w:displayText="PTFE/TPX" w:value="PTFE/TPX"/>
            <w:listItem w:displayText="WPTX" w:value="WPTX"/>
          </w:comboBox>
        </w:sdtPr>
        <w:sdtEndPr>
          <w:rPr>
            <w:rFonts w:hint="default"/>
          </w:rPr>
        </w:sdtEndPr>
        <w:sdtContent>
          <w:r>
            <w:rPr>
              <w:rFonts w:ascii="ArialMT" w:hAnsi="ArialMT" w:cs="ArialMT" w:hint="eastAsia"/>
            </w:rPr>
            <w:t xml:space="preserve">          PTFE</w:t>
          </w:r>
        </w:sdtContent>
      </w:sdt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0106AFB3" w14:textId="02816499" w:rsidR="000C5301" w:rsidRPr="009A725D" w:rsidRDefault="00720E4E" w:rsidP="009A725D">
      <w:pPr>
        <w:tabs>
          <w:tab w:val="left" w:pos="5830"/>
        </w:tabs>
        <w:rPr>
          <w:rFonts w:ascii="ArialMT" w:hAnsi="ArialMT" w:cs="ArialMT"/>
        </w:rPr>
      </w:pPr>
      <w:r w:rsidRPr="000E4528">
        <w:rPr>
          <w:rFonts w:ascii="ArialMT" w:hAnsi="ArialMT" w:cs="ArialMT" w:hint="eastAsia"/>
        </w:rPr>
        <w:t>Gasket</w:t>
      </w:r>
      <w:r>
        <w:rPr>
          <w:rFonts w:ascii="ArialMT" w:hAnsi="ArialMT" w:cs="ArialMT" w:hint="eastAsia"/>
        </w:rPr>
        <w:t xml:space="preserve">                           Silicon</w:t>
      </w:r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4467E631" w14:textId="77777777" w:rsidR="00873480" w:rsidRPr="006C7188" w:rsidRDefault="00873480" w:rsidP="00873480">
      <w:pPr>
        <w:pStyle w:val="2"/>
      </w:pPr>
      <w:bookmarkStart w:id="1" w:name="_Toc40600646"/>
      <w:bookmarkStart w:id="2" w:name="_Toc40866845"/>
      <w:bookmarkStart w:id="3" w:name="_Toc41658940"/>
      <w:bookmarkStart w:id="4" w:name="_Toc41674892"/>
      <w:r w:rsidRPr="009806B9">
        <w:t>Technical Specifications</w:t>
      </w:r>
      <w:bookmarkEnd w:id="1"/>
      <w:bookmarkEnd w:id="2"/>
      <w:bookmarkEnd w:id="3"/>
      <w:bookmarkEnd w:id="4"/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2E2102" w:rsidRPr="009806B9" w14:paraId="32A49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A0E" w14:textId="5AE39FEF" w:rsidR="002E2102" w:rsidRPr="009806B9" w:rsidRDefault="002E2102" w:rsidP="002E2102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/>
              </w:rPr>
              <w:t>Operating Frequency Band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5645" w14:textId="3ECEE892" w:rsidR="002E2102" w:rsidRPr="009806B9" w:rsidRDefault="002E2102" w:rsidP="002E2102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 w:hint="eastAsia"/>
              </w:rPr>
              <w:t>≥</w:t>
            </w:r>
            <w:r w:rsidRPr="006361D7">
              <w:rPr>
                <w:rFonts w:asciiTheme="minorHAnsi" w:hAnsiTheme="minorHAnsi" w:cstheme="minorHAnsi" w:hint="eastAsia"/>
              </w:rPr>
              <w:t xml:space="preserve"> 3.6</w:t>
            </w:r>
            <w:r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 w:hint="eastAsia"/>
              </w:rPr>
              <w:t>hz</w:t>
            </w:r>
          </w:p>
        </w:tc>
      </w:tr>
      <w:tr w:rsidR="009A725D" w:rsidRPr="009806B9" w14:paraId="727E099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61D" w14:textId="73A3B4DE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Inse</w:t>
            </w:r>
            <w:r>
              <w:rPr>
                <w:rFonts w:asciiTheme="minorHAnsi" w:hAnsiTheme="minorHAnsi" w:cstheme="minorHAnsi"/>
              </w:rPr>
              <w:t>rtion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C1A8" w14:textId="0CFE345B" w:rsidR="009A725D" w:rsidRPr="000A70D9" w:rsidRDefault="009A725D" w:rsidP="00E35189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≤</w:t>
            </w:r>
            <w:r w:rsidRPr="009A725D">
              <w:rPr>
                <w:rFonts w:asciiTheme="minorHAnsi" w:hAnsiTheme="minorHAnsi" w:cstheme="minorHAnsi" w:hint="eastAsia"/>
              </w:rPr>
              <w:t>0.</w:t>
            </w:r>
            <w:r w:rsidR="00E35189">
              <w:rPr>
                <w:rFonts w:asciiTheme="minorHAnsi" w:hAnsiTheme="minorHAnsi" w:cstheme="minorHAnsi"/>
              </w:rPr>
              <w:t>05</w:t>
            </w:r>
            <w:r w:rsidRPr="009A725D">
              <w:rPr>
                <w:rFonts w:asciiTheme="minorHAnsi" w:hAnsiTheme="minorHAnsi" w:cstheme="minorHAnsi" w:hint="eastAsia"/>
              </w:rPr>
              <w:t>dB</w:t>
            </w:r>
          </w:p>
        </w:tc>
      </w:tr>
      <w:tr w:rsidR="00873480" w:rsidRPr="009806B9" w14:paraId="57F910D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79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39F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50 Ω</w:t>
            </w:r>
          </w:p>
        </w:tc>
      </w:tr>
      <w:tr w:rsidR="00873480" w:rsidRPr="00ED254E" w14:paraId="56BD722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C9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2859D0">
              <w:rPr>
                <w:rFonts w:asciiTheme="minorHAnsi" w:hAnsiTheme="minorHAnsi" w:cstheme="minorHAnsi"/>
              </w:rPr>
              <w:t>Contact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AC5" w14:textId="62BCB60C" w:rsidR="00873480" w:rsidRPr="00D144B3" w:rsidRDefault="009A725D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D144B3">
              <w:rPr>
                <w:rFonts w:asciiTheme="minorHAnsi" w:hAnsiTheme="minorHAnsi" w:cstheme="minorHAnsi"/>
                <w:lang w:val="fr-FR"/>
              </w:rPr>
              <w:t>Center</w:t>
            </w:r>
            <w:r w:rsidR="00873480" w:rsidRPr="00D144B3">
              <w:rPr>
                <w:rFonts w:asciiTheme="minorHAnsi" w:hAnsiTheme="minorHAnsi" w:cstheme="minorHAnsi"/>
                <w:lang w:val="fr-FR"/>
              </w:rPr>
              <w:t xml:space="preserve"> contact≤ </w:t>
            </w:r>
            <w:r w:rsidRPr="00D144B3">
              <w:rPr>
                <w:rFonts w:asciiTheme="minorHAnsi" w:hAnsiTheme="minorHAnsi" w:cstheme="minorHAnsi"/>
                <w:lang w:val="fr-FR"/>
              </w:rPr>
              <w:t>1.</w:t>
            </w:r>
            <w:r w:rsidR="009D4B6E">
              <w:rPr>
                <w:rFonts w:asciiTheme="minorHAnsi" w:hAnsiTheme="minorHAnsi" w:cstheme="minorHAnsi"/>
                <w:lang w:val="fr-FR"/>
              </w:rPr>
              <w:t>0</w:t>
            </w:r>
            <w:r w:rsidR="00873480" w:rsidRPr="00D144B3">
              <w:rPr>
                <w:rFonts w:asciiTheme="minorHAnsi" w:hAnsiTheme="minorHAnsi" w:cstheme="minorHAnsi"/>
                <w:lang w:val="fr-FR"/>
              </w:rPr>
              <w:t>m</w:t>
            </w:r>
            <w:r w:rsidR="00873480" w:rsidRPr="002859D0">
              <w:rPr>
                <w:rFonts w:asciiTheme="minorHAnsi" w:hAnsiTheme="minorHAnsi" w:cstheme="minorHAnsi"/>
              </w:rPr>
              <w:t>Ω</w:t>
            </w:r>
          </w:p>
          <w:p w14:paraId="61E2D976" w14:textId="4FC3F368" w:rsidR="00873480" w:rsidRPr="00D144B3" w:rsidRDefault="00873480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D144B3">
              <w:rPr>
                <w:rFonts w:asciiTheme="minorHAnsi" w:hAnsiTheme="minorHAnsi" w:cstheme="minorHAnsi"/>
                <w:lang w:val="fr-FR"/>
              </w:rPr>
              <w:t>Outer contact≤</w:t>
            </w:r>
            <w:r w:rsidR="009A725D" w:rsidRPr="00D144B3">
              <w:rPr>
                <w:rFonts w:asciiTheme="minorHAnsi" w:hAnsiTheme="minorHAnsi" w:cstheme="minorHAnsi"/>
                <w:lang w:val="fr-FR"/>
              </w:rPr>
              <w:t xml:space="preserve"> 0.</w:t>
            </w:r>
            <w:r w:rsidRPr="00D144B3">
              <w:rPr>
                <w:rFonts w:asciiTheme="minorHAnsi" w:hAnsiTheme="minorHAnsi" w:cstheme="minorHAnsi"/>
                <w:lang w:val="fr-FR"/>
              </w:rPr>
              <w:t>2mΩ</w:t>
            </w:r>
          </w:p>
        </w:tc>
      </w:tr>
      <w:tr w:rsidR="00873480" w:rsidRPr="002859D0" w14:paraId="35A5FF7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71F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Insulation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AD23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≥ 5000 MΩ</w:t>
            </w:r>
          </w:p>
        </w:tc>
      </w:tr>
      <w:tr w:rsidR="00873480" w:rsidRPr="009806B9" w14:paraId="2C9E291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3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FB08" w14:textId="3098FF7F" w:rsidR="00873480" w:rsidRPr="009806B9" w:rsidRDefault="00873480" w:rsidP="009D4B6E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≤-1</w:t>
            </w:r>
            <w:r w:rsidR="009A725D">
              <w:rPr>
                <w:rFonts w:asciiTheme="minorHAnsi" w:hAnsiTheme="minorHAnsi" w:cstheme="minorHAnsi"/>
              </w:rPr>
              <w:t>5</w:t>
            </w:r>
            <w:r w:rsidR="009D4B6E">
              <w:rPr>
                <w:rFonts w:asciiTheme="minorHAnsi" w:hAnsiTheme="minorHAnsi" w:cstheme="minorHAnsi"/>
              </w:rPr>
              <w:t>5</w:t>
            </w:r>
            <w:r w:rsidRPr="009806B9">
              <w:rPr>
                <w:rFonts w:asciiTheme="minorHAnsi" w:hAnsiTheme="minorHAnsi" w:cstheme="minorHAnsi"/>
              </w:rPr>
              <w:t>dBc@2*20W</w:t>
            </w:r>
          </w:p>
        </w:tc>
        <w:bookmarkStart w:id="5" w:name="_GoBack"/>
        <w:bookmarkEnd w:id="5"/>
      </w:tr>
      <w:tr w:rsidR="00D144B3" w:rsidRPr="009806B9" w14:paraId="4E95034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01CE" w14:textId="3EE747D0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R</w:t>
            </w:r>
            <w:r>
              <w:rPr>
                <w:rFonts w:asciiTheme="minorHAnsi" w:hAnsiTheme="minorHAnsi" w:cstheme="minorHAnsi"/>
              </w:rPr>
              <w:t>eturn Loss (dB)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1381" w14:textId="5232FDD0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50MHz~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27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36</w:t>
            </w:r>
          </w:p>
        </w:tc>
      </w:tr>
      <w:tr w:rsidR="00D144B3" w:rsidRPr="009806B9" w14:paraId="7B64F1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63D" w14:textId="37047387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I</w:t>
            </w:r>
            <w:r>
              <w:rPr>
                <w:rFonts w:asciiTheme="minorHAnsi" w:hAnsiTheme="minorHAnsi" w:cstheme="minorHAnsi"/>
              </w:rPr>
              <w:t>nterface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7DE1" w14:textId="0D5D50AF" w:rsidR="00D144B3" w:rsidRPr="009806B9" w:rsidRDefault="002E2102" w:rsidP="00D144B3">
            <w:pPr>
              <w:jc w:val="center"/>
              <w:rPr>
                <w:rFonts w:asciiTheme="minorHAnsi" w:hAnsiTheme="minorHAnsi" w:cstheme="minorHAnsi"/>
              </w:rPr>
            </w:pPr>
            <w:r w:rsidRPr="002E2102">
              <w:rPr>
                <w:rFonts w:asciiTheme="minorHAnsi" w:hAnsiTheme="minorHAnsi" w:cstheme="minorHAnsi"/>
              </w:rPr>
              <w:t>4.3 - 10 DIN Male</w:t>
            </w:r>
          </w:p>
        </w:tc>
      </w:tr>
      <w:tr w:rsidR="00D144B3" w:rsidRPr="009806B9" w14:paraId="3890F39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054" w14:textId="27A73DBE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B</w:t>
            </w:r>
            <w:r>
              <w:rPr>
                <w:rFonts w:asciiTheme="minorHAnsi" w:hAnsiTheme="minorHAnsi" w:cstheme="minorHAnsi"/>
              </w:rPr>
              <w:t>od Style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BF69" w14:textId="55F85A72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traight</w:t>
            </w:r>
          </w:p>
        </w:tc>
      </w:tr>
      <w:tr w:rsidR="00D144B3" w:rsidRPr="009806B9" w14:paraId="0CF0B50B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9EC" w14:textId="33B298A3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Peak Power </w:t>
            </w:r>
            <w:r>
              <w:rPr>
                <w:rFonts w:asciiTheme="minorHAnsi" w:hAnsiTheme="minorHAnsi" w:cstheme="minorHAnsi" w:hint="eastAsia"/>
              </w:rPr>
              <w:t>in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Maximum</w:t>
            </w:r>
            <w:r>
              <w:rPr>
                <w:rFonts w:asciiTheme="minorHAnsi" w:hAnsiTheme="minorHAnsi" w:cstheme="minorHAnsi"/>
              </w:rPr>
              <w:t>(kW)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65DE" w14:textId="404554FD" w:rsidR="00D144B3" w:rsidRPr="009806B9" w:rsidRDefault="00D144B3" w:rsidP="009D4B6E">
            <w:pPr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 w:hint="eastAsia"/>
              </w:rPr>
              <w:t>≥</w:t>
            </w:r>
            <w:r w:rsidRPr="0071510A">
              <w:rPr>
                <w:rFonts w:asciiTheme="minorHAnsi" w:hAnsiTheme="minorHAnsi" w:cstheme="minorHAnsi" w:hint="eastAsia"/>
              </w:rPr>
              <w:t xml:space="preserve"> 0.</w:t>
            </w:r>
            <w:r w:rsidR="009D4B6E">
              <w:rPr>
                <w:rFonts w:asciiTheme="minorHAnsi" w:hAnsiTheme="minorHAnsi" w:cstheme="minorHAnsi"/>
              </w:rPr>
              <w:t>4</w:t>
            </w:r>
          </w:p>
        </w:tc>
      </w:tr>
      <w:tr w:rsidR="009D4B6E" w:rsidRPr="009806B9" w14:paraId="7E4CB18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EC6" w14:textId="6008C27F" w:rsidR="009D4B6E" w:rsidRDefault="009D4B6E" w:rsidP="00D144B3">
            <w:pPr>
              <w:jc w:val="center"/>
              <w:rPr>
                <w:rFonts w:asciiTheme="minorHAnsi" w:hAnsiTheme="minorHAnsi" w:cstheme="minorHAnsi"/>
              </w:rPr>
            </w:pPr>
            <w:r w:rsidRPr="009D4B6E">
              <w:rPr>
                <w:rFonts w:asciiTheme="minorHAnsi" w:hAnsiTheme="minorHAnsi" w:cstheme="minorHAnsi"/>
              </w:rPr>
              <w:t>RF Operating Voltage</w:t>
            </w:r>
            <w:r>
              <w:rPr>
                <w:rFonts w:asciiTheme="minorHAnsi" w:hAnsiTheme="minorHAnsi" w:cstheme="minorHAnsi"/>
              </w:rPr>
              <w:t xml:space="preserve"> in </w:t>
            </w:r>
            <w:r w:rsidRPr="009D4B6E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D3A1" w14:textId="3815745A" w:rsidR="009D4B6E" w:rsidRPr="009D4B6E" w:rsidRDefault="009D4B6E" w:rsidP="00D144B3">
            <w:pPr>
              <w:jc w:val="center"/>
              <w:rPr>
                <w:rFonts w:asciiTheme="minorHAnsi" w:hAnsiTheme="minorHAnsi" w:cstheme="minorHAnsi"/>
              </w:rPr>
            </w:pPr>
            <w:r w:rsidRPr="009D4B6E">
              <w:rPr>
                <w:rFonts w:asciiTheme="minorHAnsi" w:hAnsiTheme="minorHAnsi" w:cstheme="minorHAnsi" w:hint="eastAsia"/>
              </w:rPr>
              <w:t>≥</w:t>
            </w:r>
            <w:r w:rsidRPr="009D4B6E">
              <w:rPr>
                <w:rFonts w:asciiTheme="minorHAnsi" w:hAnsiTheme="minorHAnsi" w:cstheme="minorHAnsi" w:hint="eastAsia"/>
              </w:rPr>
              <w:t xml:space="preserve"> 500</w:t>
            </w:r>
            <w:r>
              <w:t xml:space="preserve"> </w:t>
            </w:r>
            <w:r w:rsidRPr="009D4B6E">
              <w:rPr>
                <w:rFonts w:asciiTheme="minorHAnsi" w:hAnsiTheme="minorHAnsi" w:cstheme="minorHAnsi"/>
              </w:rPr>
              <w:t>vrms</w:t>
            </w:r>
          </w:p>
        </w:tc>
      </w:tr>
      <w:tr w:rsidR="00D144B3" w:rsidRPr="009806B9" w14:paraId="71C29FC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C06" w14:textId="32C160FF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Mating cycles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282B" w14:textId="7F9FF121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5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D144B3" w:rsidRPr="009806B9" w14:paraId="51249BD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043" w14:textId="6897A838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Dielectric Strength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7A10" w14:textId="4561C15D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2</w:t>
            </w:r>
            <w:r>
              <w:rPr>
                <w:rFonts w:asciiTheme="minorHAnsi" w:hAnsiTheme="minorHAnsi" w:cstheme="minorHAnsi"/>
              </w:rPr>
              <w:t>50</w:t>
            </w:r>
            <w:r w:rsidRPr="009A725D">
              <w:rPr>
                <w:rFonts w:asciiTheme="minorHAnsi" w:hAnsiTheme="minorHAnsi" w:cstheme="minorHAnsi" w:hint="eastAsia"/>
              </w:rPr>
              <w:t>0 V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AC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1Min</w:t>
            </w:r>
          </w:p>
        </w:tc>
      </w:tr>
      <w:tr w:rsidR="00D144B3" w:rsidRPr="009806B9" w14:paraId="1EDE2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3C1" w14:textId="77777777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7521" w14:textId="77777777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 w:hint="eastAsia"/>
              </w:rPr>
              <w:t>4</w:t>
            </w:r>
            <w:r w:rsidRPr="009806B9">
              <w:rPr>
                <w:rFonts w:asciiTheme="minorHAnsi" w:hAnsiTheme="minorHAnsi" w:cstheme="minorHAnsi"/>
              </w:rPr>
              <w:t>0~+</w:t>
            </w:r>
            <w:r w:rsidRPr="0094392E">
              <w:rPr>
                <w:rFonts w:asciiTheme="minorHAnsi" w:hAnsiTheme="minorHAnsi" w:cstheme="minorHAnsi"/>
              </w:rPr>
              <w:t>85</w:t>
            </w:r>
            <w:r w:rsidRPr="009806B9">
              <w:rPr>
                <w:rFonts w:asciiTheme="minorHAnsi" w:hAnsiTheme="minorHAnsi" w:cstheme="minorHAnsi"/>
              </w:rPr>
              <w:t xml:space="preserve"> °C</w:t>
            </w:r>
          </w:p>
        </w:tc>
      </w:tr>
      <w:tr w:rsidR="00D144B3" w:rsidRPr="009806B9" w14:paraId="7186068F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338" w14:textId="77777777" w:rsidR="00D144B3" w:rsidRPr="009806B9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BE3" w14:textId="6AE76362" w:rsidR="00D144B3" w:rsidRPr="009806B9" w:rsidRDefault="00906E7D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144B3" w:rsidRPr="009806B9">
              <w:rPr>
                <w:rFonts w:asciiTheme="minorHAnsi" w:hAnsiTheme="minorHAnsi" w:cstheme="minorHAnsi"/>
              </w:rPr>
              <w:t>~95 %</w:t>
            </w:r>
          </w:p>
        </w:tc>
      </w:tr>
      <w:tr w:rsidR="00D144B3" w:rsidRPr="0094392E" w14:paraId="3EA63BE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6A6" w14:textId="77777777" w:rsidR="00D144B3" w:rsidRPr="0094392E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5AF5" w14:textId="77777777" w:rsidR="00D144B3" w:rsidRPr="0094392E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Indoor or Outdoor (IP6</w:t>
            </w:r>
            <w:r>
              <w:rPr>
                <w:rFonts w:asciiTheme="minorHAnsi" w:hAnsiTheme="minorHAnsi" w:cstheme="minorHAnsi"/>
              </w:rPr>
              <w:t>8</w:t>
            </w:r>
            <w:r w:rsidRPr="0094392E">
              <w:rPr>
                <w:rFonts w:asciiTheme="minorHAnsi" w:hAnsiTheme="minorHAnsi" w:cstheme="minorHAnsi"/>
              </w:rPr>
              <w:t>)</w:t>
            </w:r>
          </w:p>
        </w:tc>
      </w:tr>
      <w:tr w:rsidR="00D144B3" w:rsidRPr="0094392E" w14:paraId="7C44C7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B26" w14:textId="7A922239" w:rsidR="00D144B3" w:rsidRPr="0094392E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Change of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EE18" w14:textId="31021BAB" w:rsidR="00D144B3" w:rsidRPr="009A725D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60068-2-14/GB/T 2423.22</w:t>
            </w:r>
          </w:p>
        </w:tc>
      </w:tr>
      <w:tr w:rsidR="00D144B3" w:rsidRPr="0094392E" w14:paraId="2A81C95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49A" w14:textId="41035AB6" w:rsidR="00D144B3" w:rsidRPr="009A725D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Salt mist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EB0A" w14:textId="3B31F878" w:rsidR="00D144B3" w:rsidRPr="009A725D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60068-2-11/GB/T 2423.17</w:t>
            </w:r>
          </w:p>
        </w:tc>
      </w:tr>
      <w:tr w:rsidR="00D144B3" w:rsidRPr="0094392E" w14:paraId="03AB134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3C4" w14:textId="72C259B0" w:rsidR="00D144B3" w:rsidRPr="009A725D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Vibration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6296" w14:textId="372D51D3" w:rsidR="00D144B3" w:rsidRPr="009A725D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60068-2-6/GB/T 2423.10</w:t>
            </w:r>
          </w:p>
        </w:tc>
      </w:tr>
      <w:tr w:rsidR="00D144B3" w:rsidRPr="0094392E" w14:paraId="1B7305F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E55" w14:textId="47BE63DF" w:rsidR="00D144B3" w:rsidRPr="009A725D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Shock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447B" w14:textId="70865E94" w:rsidR="00D144B3" w:rsidRPr="009A725D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60068-2-27/GB/T 2423.5</w:t>
            </w:r>
          </w:p>
        </w:tc>
      </w:tr>
      <w:tr w:rsidR="00D144B3" w:rsidRPr="0094392E" w14:paraId="5F72D71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58A" w14:textId="2ED6BF80" w:rsidR="00D144B3" w:rsidRPr="009A725D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Damp heat</w:t>
            </w:r>
            <w:r w:rsidRPr="009A725D">
              <w:rPr>
                <w:rFonts w:asciiTheme="minorHAnsi" w:hAnsiTheme="minorHAnsi" w:cstheme="minorHAnsi" w:hint="eastAsia"/>
              </w:rPr>
              <w:t>,</w:t>
            </w:r>
            <w:r w:rsidRPr="009A725D">
              <w:rPr>
                <w:rFonts w:asciiTheme="minorHAnsi" w:hAnsiTheme="minorHAnsi" w:cstheme="minorHAnsi"/>
              </w:rPr>
              <w:t xml:space="preserve"> steady state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6831" w14:textId="59AD2F4A" w:rsidR="00D144B3" w:rsidRPr="009A725D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60068-2-3/GB/T 2423.3</w:t>
            </w:r>
          </w:p>
        </w:tc>
      </w:tr>
      <w:tr w:rsidR="00D144B3" w:rsidRPr="0094392E" w14:paraId="356B470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E6" w14:textId="5A88AF71" w:rsidR="00D144B3" w:rsidRPr="009A725D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Protection class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42ED" w14:textId="71DBA6FD" w:rsidR="00D144B3" w:rsidRPr="009A725D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60529/GB 4208</w:t>
            </w:r>
          </w:p>
        </w:tc>
      </w:tr>
      <w:tr w:rsidR="00D144B3" w:rsidRPr="0094392E" w14:paraId="1B608ED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E319" w14:textId="23D4A894" w:rsidR="00D144B3" w:rsidRPr="009A725D" w:rsidRDefault="00D144B3" w:rsidP="00D144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uitable cables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CA41" w14:textId="77777777" w:rsidR="00D144B3" w:rsidRDefault="00D144B3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1/2’’ Feeder</w:t>
            </w:r>
          </w:p>
          <w:p w14:paraId="316C1B50" w14:textId="6351387E" w:rsidR="00ED254E" w:rsidRPr="009A725D" w:rsidRDefault="005C721D" w:rsidP="00D144B3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lastRenderedPageBreak/>
              <w:t>applicable</w:t>
            </w:r>
            <w:r w:rsidR="00ED254E" w:rsidRPr="00ED254E">
              <w:rPr>
                <w:rFonts w:asciiTheme="minorHAnsi" w:hAnsiTheme="minorHAnsi" w:cstheme="minorHAnsi"/>
              </w:rPr>
              <w:t xml:space="preserve"> for cable feeder : Feeders: Smooth solid tube / smooth round solid, Outer Conductor / Ring corrugated copper tube, Inner Conductor / 4.8 ± 2% mm core conductor, Outer Conductor / Shell Conductor diameter 13.8 ± 2% mm, Jacket / plastic sheath, diameter 15.8 ± 2% mm, Outer Conductor / SIN wave conductor / SIN waveform, Dielectric / Insulation between the core conductor and the sheath conductor Polyethylene Foam</w:t>
            </w:r>
          </w:p>
        </w:tc>
      </w:tr>
      <w:tr w:rsidR="00906E7D" w:rsidRPr="0094392E" w14:paraId="214049F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CB73" w14:textId="1B565653" w:rsidR="00906E7D" w:rsidRDefault="00906E7D" w:rsidP="00906E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lastRenderedPageBreak/>
              <w:t>W</w:t>
            </w:r>
            <w:r>
              <w:rPr>
                <w:rFonts w:asciiTheme="minorHAnsi" w:hAnsiTheme="minorHAnsi" w:cstheme="minorHAnsi"/>
              </w:rPr>
              <w:t>eight(g)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AB8F" w14:textId="2FAEC1B8" w:rsidR="00906E7D" w:rsidRDefault="00906E7D" w:rsidP="00906E7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 w:hint="eastAsia"/>
              </w:rPr>
              <w:t>≥</w:t>
            </w:r>
            <w:r w:rsidRPr="0071510A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68</w:t>
            </w:r>
          </w:p>
        </w:tc>
      </w:tr>
    </w:tbl>
    <w:p w14:paraId="0A53D62C" w14:textId="77777777" w:rsidR="00873480" w:rsidRPr="009806B9" w:rsidRDefault="00873480" w:rsidP="00873480">
      <w:pPr>
        <w:rPr>
          <w:rFonts w:asciiTheme="minorHAnsi" w:hAnsiTheme="minorHAnsi" w:cstheme="minorHAnsi"/>
        </w:rPr>
      </w:pPr>
    </w:p>
    <w:p w14:paraId="4D4C08A3" w14:textId="77777777" w:rsidR="00873480" w:rsidRPr="009806B9" w:rsidRDefault="00873480" w:rsidP="00873480">
      <w:pPr>
        <w:pStyle w:val="2"/>
      </w:pPr>
      <w:bookmarkStart w:id="6" w:name="_Toc40600647"/>
      <w:bookmarkStart w:id="7" w:name="_Toc40866846"/>
      <w:bookmarkStart w:id="8" w:name="_Toc41658941"/>
      <w:bookmarkStart w:id="9" w:name="_Toc41674893"/>
      <w:r w:rsidRPr="009806B9">
        <w:t>Drawing</w:t>
      </w:r>
      <w:bookmarkEnd w:id="6"/>
      <w:bookmarkEnd w:id="7"/>
      <w:bookmarkEnd w:id="8"/>
      <w:bookmarkEnd w:id="9"/>
    </w:p>
    <w:p w14:paraId="78F426F5" w14:textId="37372A7B" w:rsidR="00873480" w:rsidRDefault="00520D3F" w:rsidP="00873480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A658F3E" wp14:editId="05352035">
            <wp:extent cx="4653643" cy="2639218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5000" cy="26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8BBA" w14:textId="77777777" w:rsidR="00873480" w:rsidRDefault="00873480" w:rsidP="00873480">
      <w:pPr>
        <w:jc w:val="center"/>
        <w:rPr>
          <w:rFonts w:asciiTheme="minorHAnsi" w:hAnsiTheme="minorHAnsi" w:cstheme="minorHAnsi"/>
        </w:rPr>
      </w:pPr>
    </w:p>
    <w:p w14:paraId="4E34C0A7" w14:textId="4BDF728E" w:rsidR="00A8689B" w:rsidRDefault="000C5301">
      <w:r>
        <w:rPr>
          <w:rFonts w:hint="eastAsia"/>
        </w:rPr>
        <w:t>A</w:t>
      </w:r>
      <w:r>
        <w:t>ccording to IEC 61169-</w:t>
      </w:r>
      <w:r w:rsidR="00520D3F">
        <w:t>54</w:t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7AA0" w14:textId="77777777" w:rsidR="00D305E0" w:rsidRDefault="00D305E0" w:rsidP="00873480">
      <w:r>
        <w:separator/>
      </w:r>
    </w:p>
  </w:endnote>
  <w:endnote w:type="continuationSeparator" w:id="0">
    <w:p w14:paraId="5B009121" w14:textId="77777777" w:rsidR="00D305E0" w:rsidRDefault="00D305E0" w:rsidP="008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80C6" w14:textId="77777777" w:rsidR="00D305E0" w:rsidRDefault="00D305E0" w:rsidP="00873480">
      <w:r>
        <w:separator/>
      </w:r>
    </w:p>
  </w:footnote>
  <w:footnote w:type="continuationSeparator" w:id="0">
    <w:p w14:paraId="3BD1FD98" w14:textId="77777777" w:rsidR="00D305E0" w:rsidRDefault="00D305E0" w:rsidP="0087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5273"/>
    <w:multiLevelType w:val="hybridMultilevel"/>
    <w:tmpl w:val="6FD83B8E"/>
    <w:lvl w:ilvl="0" w:tplc="16AC4D3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3"/>
    <w:rsid w:val="000A70D9"/>
    <w:rsid w:val="000C5301"/>
    <w:rsid w:val="002E2102"/>
    <w:rsid w:val="0030169B"/>
    <w:rsid w:val="00414B75"/>
    <w:rsid w:val="00520D3F"/>
    <w:rsid w:val="00596D96"/>
    <w:rsid w:val="005A34D3"/>
    <w:rsid w:val="005C721D"/>
    <w:rsid w:val="00720E4E"/>
    <w:rsid w:val="007D1530"/>
    <w:rsid w:val="00873480"/>
    <w:rsid w:val="008E2360"/>
    <w:rsid w:val="00906E7D"/>
    <w:rsid w:val="009A725D"/>
    <w:rsid w:val="009D4B6E"/>
    <w:rsid w:val="00A54878"/>
    <w:rsid w:val="00CE3283"/>
    <w:rsid w:val="00D144B3"/>
    <w:rsid w:val="00D305E0"/>
    <w:rsid w:val="00D95FAA"/>
    <w:rsid w:val="00DA72D9"/>
    <w:rsid w:val="00E35189"/>
    <w:rsid w:val="00E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CA69"/>
  <w15:chartTrackingRefBased/>
  <w15:docId w15:val="{AAB0B28F-A1EF-4FDE-94AC-34D8AF0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80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3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4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4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5F4FBF1D747309D41AA18BAE17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B78A87-5232-462D-BDBD-0B00EBAE3632}"/>
      </w:docPartPr>
      <w:docPartBody>
        <w:p w:rsidR="00BB5522" w:rsidRDefault="006E30CE" w:rsidP="006E30CE">
          <w:pPr>
            <w:pStyle w:val="FA45F4FBF1D747309D41AA18BAE17DB9"/>
          </w:pPr>
          <w:r w:rsidRPr="00B32B6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E"/>
    <w:rsid w:val="001972CB"/>
    <w:rsid w:val="003B4593"/>
    <w:rsid w:val="006E30CE"/>
    <w:rsid w:val="007877B5"/>
    <w:rsid w:val="00895FBF"/>
    <w:rsid w:val="00BB5522"/>
    <w:rsid w:val="00C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0CE"/>
  </w:style>
  <w:style w:type="paragraph" w:customStyle="1" w:styleId="FA45F4FBF1D747309D41AA18BAE17DB9">
    <w:name w:val="FA45F4FBF1D747309D41AA18BAE17DB9"/>
    <w:rsid w:val="006E30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15</cp:revision>
  <dcterms:created xsi:type="dcterms:W3CDTF">2020-10-20T08:52:00Z</dcterms:created>
  <dcterms:modified xsi:type="dcterms:W3CDTF">2020-10-21T12:16:00Z</dcterms:modified>
</cp:coreProperties>
</file>